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A5EB" w14:textId="77777777" w:rsidR="001D4230" w:rsidRPr="0052616B" w:rsidRDefault="001D4230" w:rsidP="001D4230">
      <w:pPr>
        <w:tabs>
          <w:tab w:val="left" w:pos="878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56"/>
          <w:lang w:eastAsia="hu-HU"/>
        </w:rPr>
      </w:pPr>
      <w:r w:rsidRPr="0052616B">
        <w:rPr>
          <w:rFonts w:ascii="Times New Roman" w:eastAsia="Times New Roman" w:hAnsi="Times New Roman" w:cs="Times New Roman"/>
          <w:b/>
          <w:bCs/>
          <w:i/>
          <w:iCs/>
          <w:sz w:val="28"/>
          <w:szCs w:val="56"/>
          <w:lang w:eastAsia="hu-HU"/>
        </w:rPr>
        <w:t>Zalaszentmihályi Közös Önkormányzati Hivatal Jegyzőjétől</w:t>
      </w:r>
    </w:p>
    <w:p w14:paraId="70713203" w14:textId="77777777" w:rsidR="001D4230" w:rsidRPr="001D423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1D423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8936 Zalaszentmihály, Jókai u. 3. </w:t>
      </w:r>
      <w:r w:rsidRPr="001D423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Tel./fax: 92/368-081</w:t>
      </w:r>
    </w:p>
    <w:p w14:paraId="419890DB" w14:textId="77777777" w:rsidR="001D4230" w:rsidRPr="001D423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hyperlink r:id="rId5" w:history="1">
        <w:r w:rsidRPr="001D4230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hu-HU"/>
          </w:rPr>
          <w:t>igazgatas@zelkanet.hu</w:t>
        </w:r>
      </w:hyperlink>
      <w:r w:rsidRPr="001D423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</w:p>
    <w:p w14:paraId="14F9ED77" w14:textId="77777777" w:rsidR="001D4230" w:rsidRPr="001D4230" w:rsidRDefault="001D4230" w:rsidP="001D423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5B34A85E" w14:textId="77777777" w:rsidR="00966F5B" w:rsidRDefault="00966F5B">
      <w:pPr>
        <w:rPr>
          <w:rFonts w:ascii="Times New Roman" w:eastAsia="Times New Roman" w:hAnsi="Times New Roman" w:cs="Times New Roman"/>
          <w:b/>
          <w:lang w:eastAsia="hu-HU"/>
        </w:rPr>
      </w:pPr>
    </w:p>
    <w:p w14:paraId="246FF0B5" w14:textId="77777777" w:rsidR="007A31C1" w:rsidRDefault="007A31C1">
      <w:pPr>
        <w:rPr>
          <w:rFonts w:ascii="Times New Roman" w:eastAsia="Times New Roman" w:hAnsi="Times New Roman" w:cs="Times New Roman"/>
          <w:b/>
          <w:lang w:eastAsia="hu-HU"/>
        </w:rPr>
      </w:pPr>
    </w:p>
    <w:p w14:paraId="35C9D3E0" w14:textId="77777777" w:rsidR="007A31C1" w:rsidRDefault="007A31C1">
      <w:pPr>
        <w:rPr>
          <w:rFonts w:ascii="Times New Roman" w:eastAsia="Times New Roman" w:hAnsi="Times New Roman" w:cs="Times New Roman"/>
          <w:b/>
          <w:lang w:eastAsia="hu-HU"/>
        </w:rPr>
      </w:pPr>
    </w:p>
    <w:p w14:paraId="0981891A" w14:textId="4D98F129" w:rsidR="007A31C1" w:rsidRDefault="007A31C1" w:rsidP="007A31C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A31C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HIRDETMÉNY</w:t>
      </w:r>
    </w:p>
    <w:p w14:paraId="43E99834" w14:textId="77777777" w:rsidR="00284C24" w:rsidRPr="00284C24" w:rsidRDefault="00284C24" w:rsidP="007A31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15C7DBA" w14:textId="2BFDD497" w:rsidR="007A31C1" w:rsidRPr="00284C24" w:rsidRDefault="007A31C1" w:rsidP="00284C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Értesítjük </w:t>
      </w:r>
      <w:proofErr w:type="spellStart"/>
      <w:r w:rsidR="00BA6313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Búcsúszentlászló</w:t>
      </w:r>
      <w:proofErr w:type="spellEnd"/>
      <w:r w:rsidR="00B927E0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Község lakosságát, hogy az </w:t>
      </w:r>
      <w:r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országos főállatorvos</w:t>
      </w: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Zala Vármegye teljes területére – a </w:t>
      </w:r>
      <w:proofErr w:type="spellStart"/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kiskérődzök</w:t>
      </w:r>
      <w:proofErr w:type="spellEnd"/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pestisének </w:t>
      </w:r>
      <w:r w:rsidR="00284C24"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megakadályozása</w:t>
      </w: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érdekében – a</w:t>
      </w:r>
      <w:r w:rsidR="00284C24"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következő </w:t>
      </w:r>
      <w:r w:rsidR="00284C24"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intézkedéseket</w:t>
      </w:r>
      <w:r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rendelte el.</w:t>
      </w:r>
    </w:p>
    <w:p w14:paraId="38C12904" w14:textId="77777777" w:rsidR="007A31C1" w:rsidRPr="00284C24" w:rsidRDefault="007A31C1" w:rsidP="00284C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309BFFAD" w14:textId="42A165D6" w:rsidR="007A31C1" w:rsidRPr="00284C24" w:rsidRDefault="007A31C1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2025. január 31-től </w:t>
      </w:r>
      <w:r w:rsidRPr="00284C24">
        <w:rPr>
          <w:rFonts w:ascii="Times New Roman" w:hAnsi="Times New Roman" w:cs="Times New Roman"/>
          <w:b/>
          <w:sz w:val="28"/>
          <w:szCs w:val="28"/>
        </w:rPr>
        <w:t>február 6-ig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Zala Vármegye teljes területén </w:t>
      </w:r>
      <w:r w:rsidRPr="00284C24">
        <w:rPr>
          <w:rFonts w:ascii="Times New Roman" w:hAnsi="Times New Roman" w:cs="Times New Roman"/>
          <w:b/>
          <w:sz w:val="28"/>
          <w:szCs w:val="28"/>
        </w:rPr>
        <w:t>forgalmi korlátozás</w:t>
      </w:r>
      <w:r w:rsidR="00284C24" w:rsidRPr="00284C24">
        <w:rPr>
          <w:rFonts w:ascii="Times New Roman" w:hAnsi="Times New Roman" w:cs="Times New Roman"/>
          <w:bCs/>
          <w:sz w:val="28"/>
          <w:szCs w:val="28"/>
        </w:rPr>
        <w:t xml:space="preserve"> (ki- és beszállítás tilalma)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lép életbe a </w:t>
      </w:r>
      <w:proofErr w:type="spellStart"/>
      <w:r w:rsidRPr="00284C24">
        <w:rPr>
          <w:rFonts w:ascii="Times New Roman" w:hAnsi="Times New Roman" w:cs="Times New Roman"/>
          <w:bCs/>
          <w:sz w:val="28"/>
          <w:szCs w:val="28"/>
        </w:rPr>
        <w:t>kiskérődzök</w:t>
      </w:r>
      <w:proofErr w:type="spellEnd"/>
      <w:r w:rsidRPr="00284C24">
        <w:rPr>
          <w:rFonts w:ascii="Times New Roman" w:hAnsi="Times New Roman" w:cs="Times New Roman"/>
          <w:bCs/>
          <w:sz w:val="28"/>
          <w:szCs w:val="28"/>
        </w:rPr>
        <w:t xml:space="preserve"> vonatkozásában.</w:t>
      </w:r>
    </w:p>
    <w:p w14:paraId="371E5323" w14:textId="2F7A44FC" w:rsidR="007A31C1" w:rsidRPr="00284C24" w:rsidRDefault="007A31C1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A Zala Vármegyében található kiskérődzőt tartó vadasparkokban, állatkertekben, állatsimogatókban, falumúzeumokban </w:t>
      </w:r>
      <w:r w:rsidRPr="00284C24">
        <w:rPr>
          <w:rFonts w:ascii="Times New Roman" w:hAnsi="Times New Roman" w:cs="Times New Roman"/>
          <w:b/>
          <w:sz w:val="28"/>
          <w:szCs w:val="28"/>
        </w:rPr>
        <w:t>látogatási til</w:t>
      </w:r>
      <w:r w:rsidR="00284C24" w:rsidRPr="00284C24">
        <w:rPr>
          <w:rFonts w:ascii="Times New Roman" w:hAnsi="Times New Roman" w:cs="Times New Roman"/>
          <w:b/>
          <w:sz w:val="28"/>
          <w:szCs w:val="28"/>
        </w:rPr>
        <w:t>a</w:t>
      </w:r>
      <w:r w:rsidRPr="00284C24">
        <w:rPr>
          <w:rFonts w:ascii="Times New Roman" w:hAnsi="Times New Roman" w:cs="Times New Roman"/>
          <w:b/>
          <w:sz w:val="28"/>
          <w:szCs w:val="28"/>
        </w:rPr>
        <w:t xml:space="preserve">lmat rendelt el 2025. </w:t>
      </w:r>
      <w:r w:rsidR="00284C24" w:rsidRPr="00284C24">
        <w:rPr>
          <w:rFonts w:ascii="Times New Roman" w:hAnsi="Times New Roman" w:cs="Times New Roman"/>
          <w:b/>
          <w:sz w:val="28"/>
          <w:szCs w:val="28"/>
        </w:rPr>
        <w:t>február 10-ig.</w:t>
      </w:r>
    </w:p>
    <w:p w14:paraId="25F3569A" w14:textId="2D3B85D0" w:rsidR="00284C24" w:rsidRPr="00284C24" w:rsidRDefault="00284C24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/>
          <w:sz w:val="28"/>
          <w:szCs w:val="28"/>
        </w:rPr>
        <w:t>2025. február 15-ig tilos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Magyarország teljes területén kiskérődzők várásokba történő bevitele, valamint </w:t>
      </w:r>
      <w:r w:rsidRPr="00284C24">
        <w:rPr>
          <w:rFonts w:ascii="Times New Roman" w:hAnsi="Times New Roman" w:cs="Times New Roman"/>
          <w:b/>
          <w:sz w:val="28"/>
          <w:szCs w:val="28"/>
        </w:rPr>
        <w:t>kiskérődző kiállítások rendezése</w:t>
      </w:r>
      <w:r w:rsidRPr="00284C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1A65EA" w14:textId="77777777" w:rsidR="00284C24" w:rsidRPr="00284C24" w:rsidRDefault="00284C24" w:rsidP="00284C2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0B942" w14:textId="4D11A6DD" w:rsidR="00284C24" w:rsidRPr="00284C24" w:rsidRDefault="00BA6313" w:rsidP="00284C2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Búcsúszentlászló</w:t>
      </w:r>
      <w:r w:rsidR="00284C24" w:rsidRPr="00284C24">
        <w:rPr>
          <w:rFonts w:ascii="Times New Roman" w:hAnsi="Times New Roman" w:cs="Times New Roman"/>
          <w:bCs/>
          <w:sz w:val="28"/>
          <w:szCs w:val="28"/>
        </w:rPr>
        <w:t>, 2025. január 31.</w:t>
      </w:r>
    </w:p>
    <w:p w14:paraId="7B8BFBB8" w14:textId="77777777" w:rsidR="00284C24" w:rsidRPr="00284C24" w:rsidRDefault="00284C24" w:rsidP="00284C2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1B98E656" w14:textId="77777777" w:rsidR="00284C24" w:rsidRPr="00284C24" w:rsidRDefault="00284C24" w:rsidP="00284C2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667E596B" w14:textId="5CEF52D0" w:rsidR="00284C24" w:rsidRPr="00284C24" w:rsidRDefault="00284C24" w:rsidP="00284C24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Dr. Ujj-Hospely Eszter </w:t>
      </w:r>
      <w:proofErr w:type="spellStart"/>
      <w:r w:rsidRPr="00284C24">
        <w:rPr>
          <w:rFonts w:ascii="Times New Roman" w:hAnsi="Times New Roman" w:cs="Times New Roman"/>
          <w:bCs/>
          <w:sz w:val="28"/>
          <w:szCs w:val="28"/>
        </w:rPr>
        <w:t>sk</w:t>
      </w:r>
      <w:proofErr w:type="spellEnd"/>
      <w:r w:rsidRPr="00284C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DC0D7E" w14:textId="32896CEF" w:rsidR="00284C24" w:rsidRPr="00284C24" w:rsidRDefault="00284C24" w:rsidP="00284C24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>jegyző</w:t>
      </w:r>
    </w:p>
    <w:sectPr w:rsidR="00284C24" w:rsidRPr="0028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181C"/>
    <w:multiLevelType w:val="hybridMultilevel"/>
    <w:tmpl w:val="248088A6"/>
    <w:lvl w:ilvl="0" w:tplc="E4F8AABA">
      <w:start w:val="11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30"/>
    <w:rsid w:val="001D4230"/>
    <w:rsid w:val="00284C24"/>
    <w:rsid w:val="0052616B"/>
    <w:rsid w:val="007A31C1"/>
    <w:rsid w:val="00966F5B"/>
    <w:rsid w:val="00B927E0"/>
    <w:rsid w:val="00BA6313"/>
    <w:rsid w:val="00C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7DE1"/>
  <w15:chartTrackingRefBased/>
  <w15:docId w15:val="{89269BB3-2652-46F0-839F-E3A311C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ucsuszentlasz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Szentmihály Zala</dc:creator>
  <cp:keywords/>
  <dc:description/>
  <cp:lastModifiedBy>Önkormányzati Képviselő</cp:lastModifiedBy>
  <cp:revision>2</cp:revision>
  <dcterms:created xsi:type="dcterms:W3CDTF">2025-02-01T10:30:00Z</dcterms:created>
  <dcterms:modified xsi:type="dcterms:W3CDTF">2025-02-01T10:30:00Z</dcterms:modified>
</cp:coreProperties>
</file>